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8A29E" w14:textId="77777777" w:rsidR="00D837B0" w:rsidRPr="00D837B0" w:rsidRDefault="0020311E" w:rsidP="0020311E">
      <w:pPr>
        <w:jc w:val="center"/>
        <w:rPr>
          <w:b/>
        </w:rPr>
      </w:pPr>
      <w:r w:rsidRPr="00D837B0">
        <w:rPr>
          <w:b/>
        </w:rPr>
        <w:t xml:space="preserve">RULE </w:t>
      </w:r>
      <w:r w:rsidR="00D837B0" w:rsidRPr="00D837B0">
        <w:rPr>
          <w:b/>
        </w:rPr>
        <w:t xml:space="preserve">REGARDING PROPOSED JUDGMENTS </w:t>
      </w:r>
    </w:p>
    <w:p w14:paraId="7AD3425D" w14:textId="77777777" w:rsidR="0015469F" w:rsidRPr="00D837B0" w:rsidRDefault="00D837B0" w:rsidP="0020311E">
      <w:pPr>
        <w:jc w:val="center"/>
        <w:rPr>
          <w:b/>
        </w:rPr>
      </w:pPr>
      <w:r w:rsidRPr="00D837B0">
        <w:rPr>
          <w:b/>
        </w:rPr>
        <w:t>IN CIVIL CASES BEFORE JUDGE deGRAVELLES</w:t>
      </w:r>
    </w:p>
    <w:p w14:paraId="15A5E81E" w14:textId="77777777" w:rsidR="0020311E" w:rsidRPr="00D837B0" w:rsidRDefault="0020311E" w:rsidP="0015469F">
      <w:pPr>
        <w:rPr>
          <w:b/>
        </w:rPr>
      </w:pPr>
    </w:p>
    <w:p w14:paraId="18C683F8" w14:textId="53E793D3" w:rsidR="003C35F3" w:rsidRDefault="00D837B0" w:rsidP="0015469F">
      <w:pPr>
        <w:pStyle w:val="ListParagraph"/>
        <w:numPr>
          <w:ilvl w:val="0"/>
          <w:numId w:val="1"/>
        </w:numPr>
      </w:pPr>
      <w:r>
        <w:t xml:space="preserve">In any civil action before Judge </w:t>
      </w:r>
      <w:proofErr w:type="spellStart"/>
      <w:r>
        <w:t>deGravelles</w:t>
      </w:r>
      <w:proofErr w:type="spellEnd"/>
      <w:r>
        <w:t>, a</w:t>
      </w:r>
      <w:r w:rsidR="00817914">
        <w:t xml:space="preserve">ll parties shall, within </w:t>
      </w:r>
      <w:r w:rsidR="003C35F3">
        <w:t>fourteen (14)</w:t>
      </w:r>
      <w:r w:rsidR="00817914">
        <w:t xml:space="preserve"> days of </w:t>
      </w:r>
      <w:r w:rsidR="00C911D1">
        <w:t xml:space="preserve">either </w:t>
      </w:r>
      <w:r w:rsidR="00817914">
        <w:t xml:space="preserve">the conclusion of trial or </w:t>
      </w:r>
      <w:r w:rsidR="00C911D1">
        <w:t xml:space="preserve">the filing of </w:t>
      </w:r>
      <w:r w:rsidR="00817914">
        <w:t xml:space="preserve">the order disposing of all or the remaining claims, </w:t>
      </w:r>
      <w:r w:rsidR="00F832D2">
        <w:t>jointly submit</w:t>
      </w:r>
      <w:r w:rsidR="00817914">
        <w:t xml:space="preserve"> to the Court a proposed judgment</w:t>
      </w:r>
      <w:r w:rsidR="00F31A04">
        <w:t xml:space="preserve"> for signature. </w:t>
      </w:r>
    </w:p>
    <w:p w14:paraId="12C175FF" w14:textId="77777777" w:rsidR="00D837B0" w:rsidRDefault="00D837B0" w:rsidP="00D837B0">
      <w:pPr>
        <w:pStyle w:val="ListParagraph"/>
        <w:ind w:left="600"/>
      </w:pPr>
    </w:p>
    <w:p w14:paraId="1AFA84BB" w14:textId="69544A02" w:rsidR="00F832D2" w:rsidRDefault="00F832D2" w:rsidP="0015469F">
      <w:pPr>
        <w:pStyle w:val="ListParagraph"/>
        <w:numPr>
          <w:ilvl w:val="0"/>
          <w:numId w:val="1"/>
        </w:numPr>
      </w:pPr>
      <w:r>
        <w:t>The proposed judgment shall be in accordance with the Court’s order, the jury verdict, or any findings of fact or conclusions of law issued by the Court, as the case may be.</w:t>
      </w:r>
    </w:p>
    <w:p w14:paraId="075D48D7" w14:textId="77777777" w:rsidR="00F832D2" w:rsidRDefault="00F832D2" w:rsidP="00F832D2">
      <w:pPr>
        <w:pStyle w:val="ListParagraph"/>
      </w:pPr>
    </w:p>
    <w:p w14:paraId="0C293D70" w14:textId="77777777" w:rsidR="000701FC" w:rsidRDefault="00D81894" w:rsidP="000701FC">
      <w:pPr>
        <w:pStyle w:val="ListParagraph"/>
        <w:numPr>
          <w:ilvl w:val="0"/>
          <w:numId w:val="1"/>
        </w:numPr>
      </w:pPr>
      <w:r>
        <w:t>The parties may note their objections to the proposed judgment within the parties’ submission.</w:t>
      </w:r>
    </w:p>
    <w:p w14:paraId="25269821" w14:textId="77777777" w:rsidR="000701FC" w:rsidRDefault="000701FC" w:rsidP="000701FC">
      <w:pPr>
        <w:pStyle w:val="ListParagraph"/>
      </w:pPr>
    </w:p>
    <w:p w14:paraId="07702498" w14:textId="5929E304" w:rsidR="00152713" w:rsidRDefault="000701FC" w:rsidP="000701FC">
      <w:pPr>
        <w:pStyle w:val="ListParagraph"/>
        <w:numPr>
          <w:ilvl w:val="0"/>
          <w:numId w:val="1"/>
        </w:numPr>
      </w:pPr>
      <w:r w:rsidRPr="000701FC">
        <w:t xml:space="preserve"> The parties shall file the proposed judgement into the record and email Judge </w:t>
      </w:r>
      <w:proofErr w:type="spellStart"/>
      <w:r w:rsidRPr="000701FC">
        <w:t>deGravelles</w:t>
      </w:r>
      <w:proofErr w:type="spellEnd"/>
      <w:r w:rsidRPr="000701FC">
        <w:t xml:space="preserve">’ </w:t>
      </w:r>
      <w:proofErr w:type="spellStart"/>
      <w:r w:rsidRPr="000701FC">
        <w:t>WorkBox</w:t>
      </w:r>
      <w:proofErr w:type="spellEnd"/>
      <w:r>
        <w:t xml:space="preserve"> </w:t>
      </w:r>
      <w:r w:rsidRPr="000701FC">
        <w:t>(jwd_orders@lamd.uscourts.gov) a Microsoft Word version of the document.</w:t>
      </w:r>
    </w:p>
    <w:sectPr w:rsidR="00152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E6DA0"/>
    <w:multiLevelType w:val="hybridMultilevel"/>
    <w:tmpl w:val="2CA286E8"/>
    <w:lvl w:ilvl="0" w:tplc="FE024A04">
      <w:start w:val="1"/>
      <w:numFmt w:val="low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9F"/>
    <w:rsid w:val="000701FC"/>
    <w:rsid w:val="0008520E"/>
    <w:rsid w:val="000D5982"/>
    <w:rsid w:val="000E0ACE"/>
    <w:rsid w:val="00152713"/>
    <w:rsid w:val="0015469F"/>
    <w:rsid w:val="00194FEA"/>
    <w:rsid w:val="0020311E"/>
    <w:rsid w:val="00220970"/>
    <w:rsid w:val="0022510D"/>
    <w:rsid w:val="00226AB6"/>
    <w:rsid w:val="00236486"/>
    <w:rsid w:val="00321803"/>
    <w:rsid w:val="003C35F3"/>
    <w:rsid w:val="004E7082"/>
    <w:rsid w:val="005A011F"/>
    <w:rsid w:val="00810E4A"/>
    <w:rsid w:val="00817914"/>
    <w:rsid w:val="009655C9"/>
    <w:rsid w:val="009A536C"/>
    <w:rsid w:val="00AA4153"/>
    <w:rsid w:val="00B5719B"/>
    <w:rsid w:val="00C911D1"/>
    <w:rsid w:val="00C966AA"/>
    <w:rsid w:val="00D14652"/>
    <w:rsid w:val="00D50C81"/>
    <w:rsid w:val="00D81894"/>
    <w:rsid w:val="00D837B0"/>
    <w:rsid w:val="00DC05C3"/>
    <w:rsid w:val="00E7677C"/>
    <w:rsid w:val="00E93537"/>
    <w:rsid w:val="00EA56D2"/>
    <w:rsid w:val="00F31A04"/>
    <w:rsid w:val="00F750C3"/>
    <w:rsid w:val="00F832D2"/>
    <w:rsid w:val="00FC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AE7A"/>
  <w15:chartTrackingRefBased/>
  <w15:docId w15:val="{FF437029-CF72-4947-BE3A-975E5686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982"/>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One">
    <w:name w:val="My Heading One"/>
    <w:basedOn w:val="Normal"/>
    <w:link w:val="MyHeadingOneChar"/>
    <w:qFormat/>
    <w:rsid w:val="000D59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spacing w:line="450" w:lineRule="exact"/>
      <w:ind w:left="90"/>
      <w:jc w:val="center"/>
    </w:pPr>
    <w:rPr>
      <w:rFonts w:ascii="Arial" w:hAnsi="Arial" w:cs="Arial"/>
      <w:szCs w:val="24"/>
    </w:rPr>
  </w:style>
  <w:style w:type="character" w:customStyle="1" w:styleId="MyHeadingOneChar">
    <w:name w:val="My Heading One Char"/>
    <w:basedOn w:val="DefaultParagraphFont"/>
    <w:link w:val="MyHeadingOne"/>
    <w:rsid w:val="000D5982"/>
    <w:rPr>
      <w:rFonts w:ascii="Arial" w:hAnsi="Arial" w:cs="Arial"/>
      <w:szCs w:val="24"/>
    </w:rPr>
  </w:style>
  <w:style w:type="paragraph" w:styleId="ListParagraph">
    <w:name w:val="List Paragraph"/>
    <w:basedOn w:val="Normal"/>
    <w:uiPriority w:val="34"/>
    <w:qFormat/>
    <w:rsid w:val="00817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3361">
      <w:bodyDiv w:val="1"/>
      <w:marLeft w:val="0"/>
      <w:marRight w:val="0"/>
      <w:marTop w:val="0"/>
      <w:marBottom w:val="0"/>
      <w:divBdr>
        <w:top w:val="none" w:sz="0" w:space="0" w:color="auto"/>
        <w:left w:val="none" w:sz="0" w:space="0" w:color="auto"/>
        <w:bottom w:val="none" w:sz="0" w:space="0" w:color="auto"/>
        <w:right w:val="none" w:sz="0" w:space="0" w:color="auto"/>
      </w:divBdr>
    </w:div>
    <w:div w:id="616988061">
      <w:bodyDiv w:val="1"/>
      <w:marLeft w:val="0"/>
      <w:marRight w:val="0"/>
      <w:marTop w:val="0"/>
      <w:marBottom w:val="0"/>
      <w:divBdr>
        <w:top w:val="none" w:sz="0" w:space="0" w:color="auto"/>
        <w:left w:val="none" w:sz="0" w:space="0" w:color="auto"/>
        <w:bottom w:val="none" w:sz="0" w:space="0" w:color="auto"/>
        <w:right w:val="none" w:sz="0" w:space="0" w:color="auto"/>
      </w:divBdr>
      <w:divsChild>
        <w:div w:id="1164662305">
          <w:blockQuote w:val="1"/>
          <w:marLeft w:val="720"/>
          <w:marRight w:val="720"/>
          <w:marTop w:val="0"/>
          <w:marBottom w:val="0"/>
          <w:divBdr>
            <w:top w:val="none" w:sz="0" w:space="0" w:color="auto"/>
            <w:left w:val="none" w:sz="0" w:space="0" w:color="auto"/>
            <w:bottom w:val="none" w:sz="0" w:space="0" w:color="auto"/>
            <w:right w:val="none" w:sz="0" w:space="0" w:color="auto"/>
          </w:divBdr>
        </w:div>
        <w:div w:id="186281239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0397603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3906493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6924144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938288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90558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3678006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25154898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3358090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Borghardt</dc:creator>
  <cp:keywords/>
  <dc:description/>
  <cp:lastModifiedBy>David Borghardt</cp:lastModifiedBy>
  <cp:revision>3</cp:revision>
  <cp:lastPrinted>2019-10-17T21:15:00Z</cp:lastPrinted>
  <dcterms:created xsi:type="dcterms:W3CDTF">2019-10-17T20:53:00Z</dcterms:created>
  <dcterms:modified xsi:type="dcterms:W3CDTF">2019-10-17T22:21:00Z</dcterms:modified>
</cp:coreProperties>
</file>